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A" w:rsidRPr="00F50C98" w:rsidRDefault="00B03176" w:rsidP="009331EB">
      <w:pPr>
        <w:jc w:val="center"/>
        <w:rPr>
          <w:rFonts w:ascii="標楷體" w:eastAsia="標楷體" w:hAnsi="標楷體" w:hint="eastAsia"/>
          <w:color w:val="FF00FF"/>
        </w:rPr>
      </w:pPr>
      <w:r w:rsidRPr="00F50C98">
        <w:rPr>
          <w:rFonts w:ascii="標楷體" w:eastAsia="標楷體" w:hAnsi="標楷體" w:hint="eastAsia"/>
          <w:bCs/>
          <w:color w:val="FF00FF"/>
          <w:sz w:val="28"/>
        </w:rPr>
        <w:t>臺北市</w:t>
      </w:r>
      <w:r w:rsidR="004D359F" w:rsidRPr="00F50C98">
        <w:rPr>
          <w:rFonts w:ascii="標楷體" w:eastAsia="標楷體" w:hAnsi="標楷體" w:hint="eastAsia"/>
          <w:bCs/>
          <w:color w:val="FF00FF"/>
          <w:sz w:val="28"/>
        </w:rPr>
        <w:t>仁愛國小資優班</w:t>
      </w:r>
      <w:r w:rsidR="009A774F">
        <w:rPr>
          <w:rFonts w:ascii="標楷體" w:eastAsia="標楷體" w:hAnsi="標楷體" w:hint="eastAsia"/>
          <w:bCs/>
          <w:color w:val="FF00FF"/>
          <w:sz w:val="28"/>
        </w:rPr>
        <w:t>10</w:t>
      </w:r>
      <w:r w:rsidR="009331EB">
        <w:rPr>
          <w:rFonts w:ascii="標楷體" w:eastAsia="標楷體" w:hAnsi="標楷體" w:hint="eastAsia"/>
          <w:bCs/>
          <w:color w:val="FF00FF"/>
          <w:sz w:val="28"/>
        </w:rPr>
        <w:t>5</w:t>
      </w:r>
      <w:r w:rsidR="004D359F" w:rsidRPr="00F50C98">
        <w:rPr>
          <w:rFonts w:ascii="標楷體" w:eastAsia="標楷體" w:hAnsi="標楷體" w:hint="eastAsia"/>
          <w:bCs/>
          <w:color w:val="FF00FF"/>
          <w:sz w:val="28"/>
        </w:rPr>
        <w:t>學年度上學期聯課活動</w:t>
      </w:r>
      <w:r w:rsidR="009331EB">
        <w:rPr>
          <w:rFonts w:ascii="標楷體" w:eastAsia="標楷體" w:hAnsi="標楷體" w:hint="eastAsia"/>
          <w:bCs/>
          <w:color w:val="FF00FF"/>
          <w:sz w:val="28"/>
        </w:rPr>
        <w:t>【創意智慧角】</w:t>
      </w:r>
      <w:r w:rsidR="004D359F" w:rsidRPr="00F50C98">
        <w:rPr>
          <w:rFonts w:ascii="標楷體" w:eastAsia="標楷體" w:hAnsi="標楷體" w:hint="eastAsia"/>
          <w:bCs/>
          <w:color w:val="FF00FF"/>
          <w:sz w:val="28"/>
        </w:rPr>
        <w:t>活動</w:t>
      </w:r>
      <w:r w:rsidR="004E363B" w:rsidRPr="00F50C98">
        <w:rPr>
          <w:rFonts w:ascii="標楷體" w:eastAsia="標楷體" w:hAnsi="標楷體" w:hint="eastAsia"/>
          <w:bCs/>
          <w:color w:val="FF00FF"/>
          <w:sz w:val="28"/>
        </w:rPr>
        <w:t>設計</w:t>
      </w:r>
    </w:p>
    <w:p w:rsidR="009331EB" w:rsidRPr="009331EB" w:rsidRDefault="00B03176" w:rsidP="009331EB">
      <w:pPr>
        <w:rPr>
          <w:rFonts w:ascii="華康少女文字W5" w:eastAsia="華康少女文字W5" w:hAnsi="標楷體" w:hint="eastAsia"/>
          <w:bCs/>
          <w:color w:val="0000FF"/>
          <w:sz w:val="28"/>
          <w:szCs w:val="28"/>
          <w:u w:val="single"/>
        </w:rPr>
      </w:pPr>
      <w:r w:rsidRPr="00D9462C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第</w:t>
      </w:r>
      <w:r w:rsidR="009331EB" w:rsidRPr="009331EB">
        <w:rPr>
          <w:rFonts w:ascii="細明體" w:eastAsia="細明體" w:hAnsi="細明體" w:cs="細明體" w:hint="eastAsia"/>
          <w:bCs/>
          <w:color w:val="0000FF"/>
          <w:sz w:val="28"/>
          <w:szCs w:val="28"/>
          <w:u w:val="single"/>
        </w:rPr>
        <w:t xml:space="preserve">   </w:t>
      </w:r>
      <w:r w:rsidRPr="00D9462C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小隊</w:t>
      </w:r>
      <w:r w:rsidR="00EA3473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 xml:space="preserve"> </w:t>
      </w:r>
      <w:r w:rsidR="009331EB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活動主題：</w:t>
      </w:r>
      <w:r w:rsidR="009331EB">
        <w:rPr>
          <w:rFonts w:ascii="細明體" w:eastAsia="細明體" w:hAnsi="細明體" w:cs="細明體" w:hint="eastAsia"/>
          <w:bCs/>
          <w:color w:val="0000FF"/>
          <w:sz w:val="28"/>
          <w:szCs w:val="28"/>
          <w:u w:val="single"/>
        </w:rPr>
        <w:t xml:space="preserve">        </w:t>
      </w:r>
      <w:r w:rsidR="009331EB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智慧角</w:t>
      </w:r>
      <w:r w:rsidR="009331EB">
        <w:rPr>
          <w:rFonts w:ascii="細明體" w:eastAsia="細明體" w:hAnsi="細明體" w:cs="細明體" w:hint="eastAsia"/>
          <w:bCs/>
          <w:color w:val="0000FF"/>
          <w:sz w:val="28"/>
          <w:szCs w:val="28"/>
        </w:rPr>
        <w:t xml:space="preserve">  </w:t>
      </w:r>
      <w:r w:rsidR="009331EB" w:rsidRPr="009331EB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活動</w:t>
      </w:r>
      <w:r w:rsidRPr="00D9462C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名</w:t>
      </w:r>
      <w:r w:rsidR="009331EB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稱</w:t>
      </w:r>
      <w:r w:rsidRPr="00D9462C"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：</w:t>
      </w:r>
      <w:r w:rsidR="009331EB">
        <w:rPr>
          <w:rFonts w:ascii="細明體" w:eastAsia="細明體" w:hAnsi="細明體" w:cs="細明體" w:hint="eastAsia"/>
          <w:bCs/>
          <w:color w:val="0000FF"/>
          <w:sz w:val="28"/>
          <w:szCs w:val="28"/>
          <w:u w:val="single"/>
        </w:rPr>
        <w:t xml:space="preserve">                      </w:t>
      </w:r>
    </w:p>
    <w:p w:rsidR="00B03176" w:rsidRPr="009331EB" w:rsidRDefault="009331EB" w:rsidP="009331EB">
      <w:pPr>
        <w:wordWrap w:val="0"/>
        <w:jc w:val="right"/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</w:pPr>
      <w:r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指導老師：</w:t>
      </w:r>
      <w:r>
        <w:rPr>
          <w:rFonts w:ascii="細明體" w:eastAsia="細明體" w:hAnsi="細明體" w:cs="細明體" w:hint="eastAsia"/>
          <w:bCs/>
          <w:color w:val="0000FF"/>
          <w:sz w:val="28"/>
          <w:szCs w:val="28"/>
          <w:u w:val="single"/>
        </w:rPr>
        <w:t xml:space="preserve">              </w:t>
      </w:r>
      <w:bookmarkStart w:id="0" w:name="_GoBack"/>
      <w:bookmarkEnd w:id="0"/>
      <w:r>
        <w:rPr>
          <w:rFonts w:ascii="華康少女文字W5" w:eastAsia="華康少女文字W5" w:hAnsi="標楷體" w:hint="eastAsia"/>
          <w:bCs/>
          <w:color w:val="0000FF"/>
          <w:sz w:val="28"/>
          <w:szCs w:val="28"/>
        </w:rPr>
        <w:t>老師</w:t>
      </w:r>
      <w:r>
        <w:rPr>
          <w:rFonts w:ascii="細明體" w:eastAsia="細明體" w:hAnsi="細明體" w:cs="細明體" w:hint="eastAsia"/>
          <w:bCs/>
          <w:color w:val="0000FF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804"/>
      </w:tblGrid>
      <w:tr w:rsidR="004E363B" w:rsidRPr="004E363B" w:rsidTr="009331EB">
        <w:tc>
          <w:tcPr>
            <w:tcW w:w="1585" w:type="pct"/>
            <w:vAlign w:val="center"/>
          </w:tcPr>
          <w:p w:rsidR="004E363B" w:rsidRPr="004E363B" w:rsidRDefault="004E363B" w:rsidP="004E363B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E363B">
              <w:rPr>
                <w:rFonts w:ascii="標楷體" w:eastAsia="標楷體" w:hAnsi="標楷體" w:hint="eastAsia"/>
                <w:b/>
                <w:sz w:val="40"/>
                <w:szCs w:val="40"/>
              </w:rPr>
              <w:t>活動名稱</w:t>
            </w:r>
            <w:r w:rsidRPr="004E363B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</w:p>
        </w:tc>
        <w:tc>
          <w:tcPr>
            <w:tcW w:w="3415" w:type="pct"/>
          </w:tcPr>
          <w:p w:rsidR="004E363B" w:rsidRPr="004E363B" w:rsidRDefault="004E363B" w:rsidP="006D7E6F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tr w:rsidR="00D9462C" w:rsidRPr="004E363B" w:rsidTr="009331EB">
        <w:trPr>
          <w:trHeight w:val="6850"/>
        </w:trPr>
        <w:tc>
          <w:tcPr>
            <w:tcW w:w="1585" w:type="pct"/>
            <w:vAlign w:val="center"/>
          </w:tcPr>
          <w:p w:rsidR="00D9462C" w:rsidRPr="004E363B" w:rsidRDefault="00D9462C" w:rsidP="004E363B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E363B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活動規則</w:t>
            </w: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及</w:t>
            </w:r>
          </w:p>
          <w:p w:rsidR="00D9462C" w:rsidRPr="004E363B" w:rsidRDefault="00D9462C" w:rsidP="00D9462C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E363B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方式</w:t>
            </w:r>
            <w:r w:rsidRPr="004E363B">
              <w:rPr>
                <w:rFonts w:ascii="標楷體" w:eastAsia="標楷體" w:hAnsi="標楷體" w:hint="eastAsia"/>
                <w:noProof/>
                <w:sz w:val="40"/>
                <w:szCs w:val="40"/>
              </w:rPr>
              <w:t>：</w:t>
            </w:r>
          </w:p>
        </w:tc>
        <w:tc>
          <w:tcPr>
            <w:tcW w:w="3415" w:type="pct"/>
          </w:tcPr>
          <w:p w:rsidR="009A774F" w:rsidRPr="00CE1817" w:rsidRDefault="009A774F" w:rsidP="004E79A7">
            <w:pPr>
              <w:spacing w:line="6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4E363B" w:rsidRPr="004E363B" w:rsidTr="009331EB">
        <w:tc>
          <w:tcPr>
            <w:tcW w:w="1585" w:type="pct"/>
            <w:vAlign w:val="center"/>
          </w:tcPr>
          <w:p w:rsidR="004E363B" w:rsidRPr="004E363B" w:rsidRDefault="004E363B" w:rsidP="004E363B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E363B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活動時間</w:t>
            </w:r>
            <w:r w:rsidRPr="004E363B">
              <w:rPr>
                <w:rFonts w:ascii="標楷體" w:eastAsia="標楷體" w:hAnsi="標楷體" w:hint="eastAsia"/>
                <w:noProof/>
                <w:sz w:val="40"/>
                <w:szCs w:val="40"/>
              </w:rPr>
              <w:t>：</w:t>
            </w:r>
          </w:p>
        </w:tc>
        <w:tc>
          <w:tcPr>
            <w:tcW w:w="3415" w:type="pct"/>
          </w:tcPr>
          <w:p w:rsidR="004E363B" w:rsidRPr="006D7E6F" w:rsidRDefault="004E363B" w:rsidP="004E363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4E363B" w:rsidRPr="004E363B" w:rsidTr="009331EB">
        <w:tc>
          <w:tcPr>
            <w:tcW w:w="1585" w:type="pct"/>
            <w:vAlign w:val="center"/>
          </w:tcPr>
          <w:p w:rsidR="004E363B" w:rsidRPr="004E363B" w:rsidRDefault="004E363B" w:rsidP="004E363B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E363B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器材</w:t>
            </w:r>
            <w:r w:rsidRPr="004E363B">
              <w:rPr>
                <w:rFonts w:ascii="標楷體" w:eastAsia="標楷體" w:hAnsi="標楷體" w:hint="eastAsia"/>
                <w:noProof/>
                <w:sz w:val="40"/>
                <w:szCs w:val="40"/>
              </w:rPr>
              <w:t>：</w:t>
            </w:r>
          </w:p>
        </w:tc>
        <w:tc>
          <w:tcPr>
            <w:tcW w:w="3415" w:type="pct"/>
          </w:tcPr>
          <w:p w:rsidR="009A774F" w:rsidRPr="009F4B1D" w:rsidRDefault="009A774F" w:rsidP="004E363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4E363B" w:rsidRPr="009F4B1D" w:rsidTr="009331EB">
        <w:tc>
          <w:tcPr>
            <w:tcW w:w="1585" w:type="pct"/>
            <w:vAlign w:val="center"/>
          </w:tcPr>
          <w:p w:rsidR="004E363B" w:rsidRPr="004E363B" w:rsidRDefault="00CE1817" w:rsidP="009331EB">
            <w:pPr>
              <w:jc w:val="both"/>
              <w:rPr>
                <w:rFonts w:ascii="標楷體" w:eastAsia="標楷體" w:hAnsi="標楷體" w:hint="eastAsia"/>
              </w:rPr>
            </w:pPr>
            <w:r w:rsidRPr="00CE1817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備註</w:t>
            </w:r>
            <w:r w:rsidR="004E363B" w:rsidRPr="00CE1817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：</w:t>
            </w:r>
          </w:p>
        </w:tc>
        <w:tc>
          <w:tcPr>
            <w:tcW w:w="3415" w:type="pct"/>
          </w:tcPr>
          <w:p w:rsidR="004E363B" w:rsidRPr="009F4B1D" w:rsidRDefault="004E363B" w:rsidP="004E363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4E363B" w:rsidRPr="00B03176" w:rsidRDefault="004E363B">
      <w:pPr>
        <w:rPr>
          <w:rFonts w:ascii="標楷體" w:eastAsia="標楷體" w:hAnsi="標楷體"/>
        </w:rPr>
      </w:pPr>
    </w:p>
    <w:sectPr w:rsidR="004E363B" w:rsidRPr="00B03176" w:rsidSect="009331EB">
      <w:pgSz w:w="11906" w:h="16838"/>
      <w:pgMar w:top="1440" w:right="1080" w:bottom="1440" w:left="1080" w:header="851" w:footer="992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7" w:rsidRDefault="00E76D07" w:rsidP="00D301C5">
      <w:r>
        <w:separator/>
      </w:r>
    </w:p>
  </w:endnote>
  <w:endnote w:type="continuationSeparator" w:id="0">
    <w:p w:rsidR="00E76D07" w:rsidRDefault="00E76D07" w:rsidP="00D3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5">
    <w:panose1 w:val="02010609010101010101"/>
    <w:charset w:val="88"/>
    <w:family w:val="modern"/>
    <w:pitch w:val="fixed"/>
    <w:sig w:usb0="81000001" w:usb1="28091800" w:usb2="00000016" w:usb3="00000000" w:csb0="001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7" w:rsidRDefault="00E76D07" w:rsidP="00D301C5">
      <w:r>
        <w:separator/>
      </w:r>
    </w:p>
  </w:footnote>
  <w:footnote w:type="continuationSeparator" w:id="0">
    <w:p w:rsidR="00E76D07" w:rsidRDefault="00E76D07" w:rsidP="00D3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4D"/>
    <w:multiLevelType w:val="hybridMultilevel"/>
    <w:tmpl w:val="61DE0ED4"/>
    <w:lvl w:ilvl="0" w:tplc="53DA3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E513FA"/>
    <w:multiLevelType w:val="hybridMultilevel"/>
    <w:tmpl w:val="B19651DC"/>
    <w:lvl w:ilvl="0" w:tplc="FEF0C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D"/>
    <w:rsid w:val="00020312"/>
    <w:rsid w:val="00037137"/>
    <w:rsid w:val="00112E49"/>
    <w:rsid w:val="00137F89"/>
    <w:rsid w:val="00167891"/>
    <w:rsid w:val="001A4020"/>
    <w:rsid w:val="001F4D0E"/>
    <w:rsid w:val="001F5912"/>
    <w:rsid w:val="00293BF0"/>
    <w:rsid w:val="002A0A32"/>
    <w:rsid w:val="0035595A"/>
    <w:rsid w:val="00386B90"/>
    <w:rsid w:val="004D359F"/>
    <w:rsid w:val="004E363B"/>
    <w:rsid w:val="004E79A7"/>
    <w:rsid w:val="00594C13"/>
    <w:rsid w:val="005D664E"/>
    <w:rsid w:val="00672D1E"/>
    <w:rsid w:val="006D7E6F"/>
    <w:rsid w:val="00834CD4"/>
    <w:rsid w:val="00905056"/>
    <w:rsid w:val="009331EB"/>
    <w:rsid w:val="00947AD0"/>
    <w:rsid w:val="00976466"/>
    <w:rsid w:val="009A774F"/>
    <w:rsid w:val="009F4B1D"/>
    <w:rsid w:val="00B03176"/>
    <w:rsid w:val="00B04EE7"/>
    <w:rsid w:val="00B21FE8"/>
    <w:rsid w:val="00BB3386"/>
    <w:rsid w:val="00BB508C"/>
    <w:rsid w:val="00BE2412"/>
    <w:rsid w:val="00C0464E"/>
    <w:rsid w:val="00C91537"/>
    <w:rsid w:val="00CE1817"/>
    <w:rsid w:val="00CF057D"/>
    <w:rsid w:val="00D17CBA"/>
    <w:rsid w:val="00D301C5"/>
    <w:rsid w:val="00D9462C"/>
    <w:rsid w:val="00DA445A"/>
    <w:rsid w:val="00DD5914"/>
    <w:rsid w:val="00E76D07"/>
    <w:rsid w:val="00EA3473"/>
    <w:rsid w:val="00F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E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01C5"/>
    <w:rPr>
      <w:kern w:val="2"/>
    </w:rPr>
  </w:style>
  <w:style w:type="paragraph" w:styleId="a6">
    <w:name w:val="footer"/>
    <w:basedOn w:val="a"/>
    <w:link w:val="a7"/>
    <w:rsid w:val="00D3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01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E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01C5"/>
    <w:rPr>
      <w:kern w:val="2"/>
    </w:rPr>
  </w:style>
  <w:style w:type="paragraph" w:styleId="a6">
    <w:name w:val="footer"/>
    <w:basedOn w:val="a"/>
    <w:link w:val="a7"/>
    <w:rsid w:val="00D3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01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japs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臺北市仁愛國小資優班99學年度上學期聯課活動多元智能闖關活動設計</dc:title>
  <dc:creator>user</dc:creator>
  <cp:lastModifiedBy>user</cp:lastModifiedBy>
  <cp:revision>3</cp:revision>
  <cp:lastPrinted>2014-09-26T07:13:00Z</cp:lastPrinted>
  <dcterms:created xsi:type="dcterms:W3CDTF">2016-09-02T02:28:00Z</dcterms:created>
  <dcterms:modified xsi:type="dcterms:W3CDTF">2016-09-02T02:32:00Z</dcterms:modified>
</cp:coreProperties>
</file>